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טבלאות נטיה (גזרת ל״ה/ל״י + גרוניות)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הפעלים בגזרת ל״ה (ל״י) בבניין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טבלאות נטיה בארבע הצורות: עבר, הווה, עתיד, 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אותיות גרוניות משפיעות על ניקוד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– זיהוי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רוֹאֶה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יַעֲשֶׂה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לִקְנוֹת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משפטים – טבלת נטיה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רָאָה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עוֹשֶׂה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יִרְאֶה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שורש ושם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(לִרְאוֹת)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(לַעֲשׂוֹת)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(לִקְנוֹת)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(לִרְצוֹת)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אותיות גרוניות נוטות לתנועת 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האות א׳ היא גרונית ולכן דורשת תנועת פתח, כמו בעתיד יִרְאֶה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שהאות האחרונה בו היא ה׳ או י׳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יִרְאֶה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גורמת בדרך כלל לתנועת פתח במקום תנועה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הטבלה המלאה של ר-א-ה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ההבדל בין האות הגרונית לשאר אותיות השורש בצבע או בהדגשה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לדלג על כל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טבלאות נטיה (גזרת ל״ה/ל״י + גרוניות)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השלמת טבלאות נטיית פעלים בגזרת ל״ה (ל״י) בבניין קל, כולל פעלים שיש בהם אות גרונית המשפיעה על הניקוד, כמו השורש ר־א־ה.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עוֹשֶׂה  ·  רָאָה  ·  יִרְאֶה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 – זיהוי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צורת ההווה (הוא) של השורש ר-א-ה בבניין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רוֹאֶה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רָאוּי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יִרְאֶה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צורת העתיד (הוא) של השורש ע-ש-ה?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עוֹשֶׂה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יַעֲשֶׂה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עָשָׂה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צורת שם הפועל של השורש ק-נ-ה?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קוֹנֶה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לִקְנוֹת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השלמת משפטים – טבלת נטיה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עבר (הוא) של השורש ר-א-ה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הווה (הוא) של השורש ע-ש-ה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עתיד (הוא) של השורש ר-א-ה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– שורש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ר-א-ה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לִקְנוֹת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ע-ש-ה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לִרְאוֹת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ק-נ-ה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לִרְצוֹת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ר-צ-ה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לַעֲשׂוֹת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ל״ה האות האחרונה של השורש היא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כאשר יש אות גרונית בשורש, הניקוד לרוב משתנה לפתח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בשורש ר-א-ה האות א׳ משפיעה על הניקוד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גזרת ל״ה?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צורת העתיד (הוא) של השורש ר-א-ה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פעלים ושמות – טבלאות נטיה (גזרת ל״ה/ל״י + גרוניות)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